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Board Members: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</w:t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"/>
        <w:gridCol w:w="2680"/>
        <w:gridCol w:w="341"/>
        <w:gridCol w:w="350"/>
        <w:gridCol w:w="2415"/>
        <w:gridCol w:w="418"/>
        <w:gridCol w:w="418"/>
        <w:gridCol w:w="2604"/>
        <w:tblGridChange w:id="0">
          <w:tblGrid>
            <w:gridCol w:w="350"/>
            <w:gridCol w:w="2680"/>
            <w:gridCol w:w="341"/>
            <w:gridCol w:w="350"/>
            <w:gridCol w:w="2415"/>
            <w:gridCol w:w="418"/>
            <w:gridCol w:w="418"/>
            <w:gridCol w:w="260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Heather Rostenbach (HR)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DeAnn Brunner (DB)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Mark Sherfy  (MS)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Dan Tweten (DT)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Elizabeth Sherfy (ES)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Kent Sortland (KS)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Gerard Mortenson  (GM)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Lynn Lambrecht. (LL)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Others in Attendance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 Coach Mark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New Business-</w:t>
      </w:r>
    </w:p>
    <w:p w:rsidR="00000000" w:rsidDel="00000000" w:rsidP="00000000" w:rsidRDefault="00000000" w:rsidRPr="00000000" w14:paraId="0000001D">
      <w:pPr>
        <w:spacing w:after="0" w:line="256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Called to order.  GM joining by Zoom. 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Minutes from previous meeting were lost due to failed hard drive. 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Treasurer Report:  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See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JRFSC Monthly Report 02.02.2021.pdf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See JRFSC Income-Expense Report 02.02.2021.pdf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after="0" w:line="256" w:lineRule="auto"/>
        <w:ind w:left="2520" w:hanging="18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$100 transferred from Paypal account.  Ice time cost was for December.  Approx $740 was received that is not reflected in the report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after="0" w:line="256" w:lineRule="auto"/>
        <w:ind w:left="2520" w:hanging="18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MS email on 2/2/201 @ 9:51PM stated he submitted paperwork to update our Paypal account to a non-profit account, which will reduce the fees we pay.  A Donate button can be added to the website or a QR can be added to the ice show book to allow donations. 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See JRFSC Budget 2020-2021_02.02.2021.pdf.   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DB to follow up on accounts receivable from registration. 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MOVED by DT:  Approve Treasurers Report;   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ES - APPROVED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MOVED by MS:  Reimburse Tweten’s for cost of the Senior banner.  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DB – APPROVED.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Doreen to be reimbursed for the Learn to Skate Fee (due to doubled up registration).  Authorization to be provided when the amount is determined. 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Fundraising (GM)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Collecting the pledges from the businesses.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Determine date for turning in the funds:  2 weeks before the show, no later than March 14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This will be communicated to the club by 2/22/2021 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Bylaws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Updated wording for immediate past president:  allowed to stay on board as voting if expired, the intent being to stabilize on a seven person board.   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MS to resend the full copy with recommendation to vote by the next meeting.  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after="0" w:line="256" w:lineRule="auto"/>
        <w:ind w:left="2520" w:hanging="180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https://mail.google.com/mail/u/0/#search/msherfy%40daktel.com/FMfcgxwLsKBwGPRnVpWqqBlbNSWcNhXw?projector=1&amp;messagePartId=0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.1</w:t>
      </w:r>
    </w:p>
    <w:p w:rsidR="00000000" w:rsidDel="00000000" w:rsidP="00000000" w:rsidRDefault="00000000" w:rsidRPr="00000000" w14:paraId="00000031">
      <w:pPr>
        <w:spacing w:after="0" w:line="256" w:lineRule="auto"/>
        <w:ind w:left="25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Calendar (KS)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Reviewed March calendar.  KS to make modifications as discussed relative to ice show rehearsal schedule and spring break.   </w:t>
      </w:r>
    </w:p>
    <w:p w:rsidR="00000000" w:rsidDel="00000000" w:rsidP="00000000" w:rsidRDefault="00000000" w:rsidRPr="00000000" w14:paraId="00000034">
      <w:pPr>
        <w:spacing w:after="0" w:line="256" w:lineRule="auto"/>
        <w:ind w:left="108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56" w:lineRule="auto"/>
        <w:ind w:left="108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56" w:lineRule="auto"/>
        <w:ind w:left="108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56" w:lineRule="auto"/>
        <w:ind w:left="108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56" w:lineRule="auto"/>
        <w:ind w:left="108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56" w:lineRule="auto"/>
        <w:ind w:left="108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Ice Show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Ticket prices set at $10 Adults / $5 Students.  Show Program is $5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on show duration to ensure adequate value for the audience; discussion was that 1:00 to 1:15 duration is a good target.     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are no more free tickets to elementary schools delivered in advance.  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Ice Show budget (expenses) show a lower net income than what is planned in the club budget for ice show; discussed recommendations to bring them closer.  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most recent Session 3 enrollees will not be in the ice show due to lack of preparation time and skating experience before the show.  .   </w:t>
      </w:r>
    </w:p>
    <w:p w:rsidR="00000000" w:rsidDel="00000000" w:rsidP="00000000" w:rsidRDefault="00000000" w:rsidRPr="00000000" w14:paraId="00000040">
      <w:pPr>
        <w:spacing w:after="0" w:line="256" w:lineRule="auto"/>
        <w:ind w:left="18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Recruitment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Two three-year term positions are up:  Kent Sortland (who is completing an unexpired term), and Mark Sherfy.   </w:t>
      </w:r>
    </w:p>
    <w:tbl>
      <w:tblPr>
        <w:tblStyle w:val="Table2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c>
          <w:tcPr/>
          <w:p w:rsidR="00000000" w:rsidDel="00000000" w:rsidP="00000000" w:rsidRDefault="00000000" w:rsidRPr="00000000" w14:paraId="00000043">
            <w:pPr>
              <w:spacing w:line="25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May 2020 – April 2021 (year in term)</w:t>
            </w:r>
          </w:p>
          <w:p w:rsidR="00000000" w:rsidDel="00000000" w:rsidP="00000000" w:rsidRDefault="00000000" w:rsidRPr="00000000" w14:paraId="00000044">
            <w:pPr>
              <w:spacing w:line="25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5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May 2021 – April 2022</w:t>
            </w:r>
          </w:p>
          <w:p w:rsidR="00000000" w:rsidDel="00000000" w:rsidP="00000000" w:rsidRDefault="00000000" w:rsidRPr="00000000" w14:paraId="00000046">
            <w:pPr>
              <w:spacing w:line="25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Heather Rostenbach (2)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Heather Rostenbach (3)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DeAnn Brunner (2)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DeAnn Brunner (3)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Dan Tweten (1)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Dan Tweten (2)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Mark Sherfy (3)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OPEN (1) – to be filled at 2021 Annual meeting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Kent Sortland (3 - replaced Joel Piehl)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OPEN (1) – to be filled at 2021 Annual meeting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Gerard Mortenson (1)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Gerard Mortenson (2)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Lynn Lambrecht (1)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Lynn Lambrecht (2)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Elizabeth Sherfy (Past President)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56" w:lineRule="auto"/>
        <w:ind w:left="18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Annual Meeting: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Scheduled for April 13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time TBD.  Annual meeting will be held first, and the new board seated immediately after at a regular Board meeting.  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End of Year Banquet - Tentatively set for April 11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April Ice: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Discussed how much interest is there for holding a short session after the ice show to build on the enthusiasm from the show, and/or provide ice for additional private lessons.   Concerns were raised about the amount of interest and the ability to pay for the ice.   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Registration committee to propose an option at the next meeting.  </w:t>
      </w:r>
    </w:p>
    <w:p w:rsidR="00000000" w:rsidDel="00000000" w:rsidP="00000000" w:rsidRDefault="00000000" w:rsidRPr="00000000" w14:paraId="0000005E">
      <w:pPr>
        <w:spacing w:after="0" w:line="256" w:lineRule="auto"/>
        <w:ind w:left="144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Next Meeting time:  March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@ 6:30 PM  (In-person)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ADJOURNED</w:t>
      </w:r>
    </w:p>
    <w:p w:rsidR="00000000" w:rsidDel="00000000" w:rsidP="00000000" w:rsidRDefault="00000000" w:rsidRPr="00000000" w14:paraId="00000061">
      <w:pPr>
        <w:spacing w:after="0" w:line="25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5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56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5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James River Figure Skating Club Board Minutes</w:t>
    </w:r>
  </w:p>
  <w:p w:rsidR="00000000" w:rsidDel="00000000" w:rsidP="00000000" w:rsidRDefault="00000000" w:rsidRPr="00000000" w14:paraId="00000066">
    <w:pP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February 2,  2021 6:30pm</w:t>
    </w:r>
  </w:p>
  <w:p w:rsidR="00000000" w:rsidDel="00000000" w:rsidP="00000000" w:rsidRDefault="00000000" w:rsidRPr="00000000" w14:paraId="00000067">
    <w:pP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Gladstone</w:t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3E152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152E"/>
  </w:style>
  <w:style w:type="paragraph" w:styleId="Footer">
    <w:name w:val="footer"/>
    <w:basedOn w:val="Normal"/>
    <w:link w:val="FooterChar"/>
    <w:uiPriority w:val="99"/>
    <w:unhideWhenUsed w:val="1"/>
    <w:rsid w:val="003E152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152E"/>
  </w:style>
  <w:style w:type="paragraph" w:styleId="ListParagraph">
    <w:name w:val="List Paragraph"/>
    <w:basedOn w:val="Normal"/>
    <w:uiPriority w:val="34"/>
    <w:qFormat w:val="1"/>
    <w:rsid w:val="00FD7F23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E6154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D679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il.google.com/mail/u/0/#search/msherfy%40daktel.com/FMfcgxwLsKBwGPRnVpWqqBlbNSWcNhXw?projector=1&amp;messagePartId=0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JhHHPsnvGapPzGo4qcn3Y1gmqQ==">AMUW2mXDR+y0QbPe3Xg2F3905wIXkbUPmf1UcG90J7/ZYhbS4mZ+vlAlDxAB8INqIORLH4Efe9s81GyQzxBJzIUCMZMOZ0Aj+n59AAEF7s38K5m1FiEwA86B5PxQ9N0u+6GW/ePL+RdSp3TdvbFdqa673dvcqCZQ9A==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2021-02-26T01:42:00Z</dcterms:created>
  <dc:creator>TwetenConsulting</dc:creator>
</cp:coreProperties>
</file>